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14570" w14:textId="77777777" w:rsidR="00592598" w:rsidRDefault="00592598" w:rsidP="00592598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D2192B">
        <w:rPr>
          <w:rFonts w:cs="Arial"/>
          <w:b/>
          <w:bCs/>
          <w:sz w:val="32"/>
          <w:szCs w:val="32"/>
        </w:rPr>
        <w:t xml:space="preserve">CARNET DE VOCABULAIRE </w:t>
      </w:r>
    </w:p>
    <w:p w14:paraId="5F11934E" w14:textId="77777777" w:rsidR="00592598" w:rsidRPr="00D2192B" w:rsidRDefault="00592598" w:rsidP="00592598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D2192B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BTS COMMERCE INTERNATIONAL</w:t>
      </w:r>
      <w:r w:rsidRPr="00592598">
        <w:rPr>
          <w:rFonts w:cs="Arial"/>
          <w:b/>
          <w:bCs/>
          <w:sz w:val="32"/>
          <w:szCs w:val="32"/>
          <w:vertAlign w:val="superscript"/>
        </w:rPr>
        <w:t xml:space="preserve"> </w:t>
      </w:r>
      <w:r w:rsidRPr="00592598">
        <w:rPr>
          <w:rFonts w:cs="Arial"/>
          <w:b/>
          <w:bCs/>
          <w:sz w:val="32"/>
          <w:szCs w:val="32"/>
        </w:rPr>
        <w:t>1</w:t>
      </w:r>
      <w:r w:rsidRPr="00592598">
        <w:rPr>
          <w:rFonts w:cs="Arial"/>
          <w:b/>
          <w:bCs/>
          <w:sz w:val="32"/>
          <w:szCs w:val="32"/>
          <w:vertAlign w:val="superscript"/>
        </w:rPr>
        <w:t>è</w:t>
      </w:r>
      <w:r w:rsidRPr="00592598">
        <w:rPr>
          <w:rFonts w:cs="Arial"/>
          <w:b/>
          <w:bCs/>
          <w:sz w:val="32"/>
          <w:szCs w:val="32"/>
          <w:vertAlign w:val="superscript"/>
        </w:rPr>
        <w:t>re</w:t>
      </w:r>
      <w:r>
        <w:rPr>
          <w:rFonts w:cs="Arial"/>
          <w:b/>
          <w:bCs/>
          <w:sz w:val="32"/>
          <w:szCs w:val="32"/>
        </w:rPr>
        <w:t xml:space="preserve"> année</w:t>
      </w:r>
    </w:p>
    <w:p w14:paraId="404D0B53" w14:textId="77777777" w:rsidR="00592598" w:rsidRPr="00D2192B" w:rsidRDefault="00592598" w:rsidP="00592598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D2192B">
        <w:rPr>
          <w:rFonts w:cs="Arial"/>
          <w:b/>
          <w:bCs/>
          <w:sz w:val="32"/>
          <w:szCs w:val="32"/>
        </w:rPr>
        <w:t>LYCEE St PIERRE - ANNE SCOLAIRE 202</w:t>
      </w:r>
      <w:r>
        <w:rPr>
          <w:rFonts w:cs="Arial"/>
          <w:b/>
          <w:bCs/>
          <w:sz w:val="32"/>
          <w:szCs w:val="32"/>
        </w:rPr>
        <w:t>6</w:t>
      </w:r>
      <w:r w:rsidRPr="00D2192B">
        <w:rPr>
          <w:rFonts w:cs="Arial"/>
          <w:b/>
          <w:bCs/>
          <w:sz w:val="32"/>
          <w:szCs w:val="32"/>
        </w:rPr>
        <w:t>-202</w:t>
      </w:r>
      <w:r>
        <w:rPr>
          <w:rFonts w:cs="Arial"/>
          <w:b/>
          <w:bCs/>
          <w:sz w:val="32"/>
          <w:szCs w:val="32"/>
        </w:rPr>
        <w:t>7</w:t>
      </w:r>
    </w:p>
    <w:p w14:paraId="66B84FE2" w14:textId="77777777" w:rsidR="00592598" w:rsidRPr="00D2192B" w:rsidRDefault="00592598" w:rsidP="00592598">
      <w:pPr>
        <w:spacing w:after="0" w:line="240" w:lineRule="auto"/>
        <w:jc w:val="center"/>
        <w:rPr>
          <w:rFonts w:cs="Arial"/>
          <w:b/>
          <w:sz w:val="24"/>
        </w:rPr>
      </w:pPr>
    </w:p>
    <w:tbl>
      <w:tblPr>
        <w:tblW w:w="10268" w:type="dxa"/>
        <w:jc w:val="center"/>
        <w:tblLayout w:type="fixed"/>
        <w:tblLook w:val="0000" w:firstRow="0" w:lastRow="0" w:firstColumn="0" w:lastColumn="0" w:noHBand="0" w:noVBand="0"/>
      </w:tblPr>
      <w:tblGrid>
        <w:gridCol w:w="600"/>
        <w:gridCol w:w="5100"/>
        <w:gridCol w:w="4568"/>
      </w:tblGrid>
      <w:tr w:rsidR="00DA0D5C" w:rsidRPr="00D2192B" w14:paraId="6056133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554D67B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2B4EA5A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Globalisierung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8F44FB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mondialisation</w:t>
            </w:r>
          </w:p>
        </w:tc>
      </w:tr>
      <w:tr w:rsidR="00DA0D5C" w:rsidRPr="00D2192B" w14:paraId="29F1514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B3FFA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42395A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Route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223D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l’itinéraire</w:t>
            </w:r>
            <w:proofErr w:type="gramEnd"/>
          </w:p>
        </w:tc>
      </w:tr>
      <w:tr w:rsidR="00DA0D5C" w:rsidRPr="00D2192B" w14:paraId="24396F7D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9C71550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5896AB7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Dampf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FC15B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vapeur</w:t>
            </w:r>
          </w:p>
        </w:tc>
      </w:tr>
      <w:tr w:rsidR="00DA0D5C" w:rsidRPr="00D2192B" w14:paraId="786A529E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6E76D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91258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Dampfschiff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9A53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bateau à vapeur</w:t>
            </w:r>
          </w:p>
        </w:tc>
      </w:tr>
      <w:tr w:rsidR="00DA0D5C" w:rsidRPr="00D2192B" w14:paraId="4DB08C8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1F069E4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F1B1849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beschleunigen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7F74CB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accélérer</w:t>
            </w:r>
            <w:proofErr w:type="gramEnd"/>
          </w:p>
        </w:tc>
      </w:tr>
      <w:tr w:rsidR="00DA0D5C" w:rsidRPr="00D2192B" w14:paraId="29AA365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AF4FA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4D292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Suche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EE3E9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recherche</w:t>
            </w:r>
          </w:p>
        </w:tc>
      </w:tr>
      <w:tr w:rsidR="00DA0D5C" w:rsidRPr="00D2192B" w14:paraId="2663CD7A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1F27EA5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EF142C7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suchen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9BA709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chercher</w:t>
            </w:r>
            <w:proofErr w:type="gramEnd"/>
          </w:p>
        </w:tc>
      </w:tr>
      <w:tr w:rsidR="00DA0D5C" w:rsidRPr="00D2192B" w14:paraId="583F23A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E868D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CC921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Hafen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E523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port</w:t>
            </w:r>
          </w:p>
        </w:tc>
      </w:tr>
      <w:tr w:rsidR="00DA0D5C" w:rsidRPr="00D2192B" w14:paraId="516DCCEA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9471FB3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897D6B2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</w:t>
            </w:r>
            <w:r w:rsidRPr="000706DE">
              <w:rPr>
                <w:rFonts w:cs="Calibri"/>
                <w:b/>
                <w:sz w:val="28"/>
                <w:szCs w:val="28"/>
              </w:rPr>
              <w:t>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>/die</w:t>
            </w:r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erste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414C6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r w:rsidRPr="000706DE">
              <w:rPr>
                <w:rFonts w:cs="Calibri"/>
                <w:i/>
                <w:iCs/>
                <w:sz w:val="28"/>
                <w:szCs w:val="28"/>
              </w:rPr>
              <w:t>L</w:t>
            </w:r>
            <w:r w:rsidRPr="000706DE">
              <w:rPr>
                <w:rFonts w:cs="Calibri"/>
                <w:i/>
                <w:iCs/>
                <w:sz w:val="28"/>
                <w:szCs w:val="28"/>
              </w:rPr>
              <w:t>e</w:t>
            </w:r>
            <w:r>
              <w:rPr>
                <w:rFonts w:cs="Calibri"/>
                <w:i/>
                <w:iCs/>
                <w:sz w:val="28"/>
                <w:szCs w:val="28"/>
              </w:rPr>
              <w:t>/la</w:t>
            </w:r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premier</w:t>
            </w:r>
            <w:r>
              <w:rPr>
                <w:rFonts w:cs="Calibri"/>
                <w:i/>
                <w:iCs/>
                <w:sz w:val="28"/>
                <w:szCs w:val="28"/>
              </w:rPr>
              <w:t>(ère)</w:t>
            </w:r>
          </w:p>
        </w:tc>
      </w:tr>
      <w:tr w:rsidR="00DA0D5C" w:rsidRPr="00D2192B" w14:paraId="70AA80E5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5B16C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86C8F5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zweite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3D0A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deuxième</w:t>
            </w:r>
          </w:p>
        </w:tc>
        <w:bookmarkStart w:id="0" w:name="_GoBack"/>
        <w:bookmarkEnd w:id="0"/>
      </w:tr>
      <w:tr w:rsidR="00DA0D5C" w:rsidRPr="00D2192B" w14:paraId="7CBC419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81FD058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788A33F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immer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schneller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EB9B94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de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plus en plus vite</w:t>
            </w:r>
          </w:p>
        </w:tc>
      </w:tr>
      <w:tr w:rsidR="00DA0D5C" w:rsidRPr="00D2192B" w14:paraId="0270A4B5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E6E31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62A56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einfach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0B97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simple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(ment)</w:t>
            </w:r>
          </w:p>
        </w:tc>
      </w:tr>
      <w:tr w:rsidR="00DA0D5C" w:rsidRPr="00D2192B" w14:paraId="01BFF553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66B692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1AED0BF" w14:textId="77777777" w:rsidR="00DA0D5C" w:rsidRPr="000706DE" w:rsidRDefault="00DA0D5C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Ungleichheit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B015C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l’inégalité</w:t>
            </w:r>
            <w:proofErr w:type="gramEnd"/>
          </w:p>
        </w:tc>
      </w:tr>
      <w:tr w:rsidR="00DA0D5C" w:rsidRPr="00D2192B" w14:paraId="7BC71ED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32EE5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AD473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Wirtschaft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EE4E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l’économie</w:t>
            </w:r>
            <w:proofErr w:type="gramEnd"/>
          </w:p>
        </w:tc>
      </w:tr>
      <w:tr w:rsidR="00DA0D5C" w:rsidRPr="00D2192B" w14:paraId="183C0E4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0F63B21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1471690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Weltmacht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396748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puissance mondiale</w:t>
            </w:r>
          </w:p>
        </w:tc>
      </w:tr>
      <w:tr w:rsidR="00DA0D5C" w:rsidRPr="00D2192B" w14:paraId="187CBC3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B5F9A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F732F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Handel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9C8D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commerce,</w:t>
            </w:r>
          </w:p>
        </w:tc>
      </w:tr>
      <w:tr w:rsidR="00DA0D5C" w:rsidRPr="00D2192B" w14:paraId="7C7D60D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44C7E05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58B2D9B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Zug</w:t>
            </w:r>
            <w:proofErr w:type="spell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(die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Züge</w:t>
            </w:r>
            <w:proofErr w:type="spellEnd"/>
            <w:r w:rsidRPr="000706DE">
              <w:rPr>
                <w:rFonts w:cs="Calibr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615818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train</w:t>
            </w:r>
          </w:p>
        </w:tc>
      </w:tr>
      <w:tr w:rsidR="00DA0D5C" w:rsidRPr="00D2192B" w14:paraId="5C4D586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8126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8045D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Im 19. </w:t>
            </w: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Jahrhundert</w:t>
            </w:r>
            <w:proofErr w:type="spell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 </w:t>
            </w:r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[</w:t>
            </w:r>
            <w:proofErr w:type="gramEnd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neunzehten</w:t>
            </w:r>
            <w:proofErr w:type="spellEnd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 xml:space="preserve"> ] </w:t>
            </w:r>
            <w:proofErr w:type="spellStart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Jahrhundert</w:t>
            </w:r>
            <w:proofErr w:type="spellEnd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4E1C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au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19ème siècle</w:t>
            </w:r>
          </w:p>
        </w:tc>
      </w:tr>
      <w:tr w:rsidR="00DA0D5C" w:rsidRPr="00D2192B" w14:paraId="5764D8EA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E45EF51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BFAC639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niedrig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363B4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inférieur</w:t>
            </w:r>
            <w:proofErr w:type="gramEnd"/>
          </w:p>
        </w:tc>
      </w:tr>
      <w:tr w:rsidR="00DA0D5C" w:rsidRPr="00D2192B" w14:paraId="07000A3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271C2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2F6C4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verlagern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E7F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délocaliser</w:t>
            </w:r>
            <w:proofErr w:type="gramEnd"/>
          </w:p>
        </w:tc>
      </w:tr>
      <w:tr w:rsidR="00DA0D5C" w:rsidRPr="00D2192B" w14:paraId="09B2ABE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793BB4A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984D647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im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/ ins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Ausland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1D5E2D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à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l’étranger</w:t>
            </w:r>
          </w:p>
        </w:tc>
      </w:tr>
      <w:tr w:rsidR="00DA0D5C" w:rsidRPr="00D2192B" w14:paraId="02799DD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9A8AB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8633E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Abhängigkeit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0111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dépendance</w:t>
            </w:r>
          </w:p>
        </w:tc>
      </w:tr>
      <w:tr w:rsidR="00DA0D5C" w:rsidRPr="00D2192B" w14:paraId="1184523E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EA98246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7F77540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zu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weit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9DD1D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trop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loin</w:t>
            </w:r>
          </w:p>
        </w:tc>
      </w:tr>
      <w:tr w:rsidR="00DA0D5C" w:rsidRPr="00D2192B" w14:paraId="2032CA7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3CA8D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E3546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  <w:lang w:val="en-GB"/>
              </w:rPr>
              <w:t>billig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EA528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bon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marché</w:t>
            </w:r>
          </w:p>
        </w:tc>
      </w:tr>
      <w:tr w:rsidR="00DA0D5C" w:rsidRPr="00D2192B" w14:paraId="7F9C8CCA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78F313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B60FFD3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Arbeitskraft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3157F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main d'œuvre</w:t>
            </w:r>
          </w:p>
        </w:tc>
      </w:tr>
      <w:tr w:rsidR="00DA0D5C" w:rsidRPr="00D2192B" w14:paraId="66A2720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2118D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824EB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handeln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04EA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faire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du commerce</w:t>
            </w:r>
          </w:p>
        </w:tc>
      </w:tr>
      <w:tr w:rsidR="00DA0D5C" w:rsidRPr="00D2192B" w14:paraId="02D0C70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0FD5B7A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2AAFE23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Transport (e)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E43BA3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transport</w:t>
            </w:r>
          </w:p>
        </w:tc>
      </w:tr>
      <w:tr w:rsidR="00DA0D5C" w:rsidRPr="00D2192B" w14:paraId="1DD36F6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01B6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9142B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  <w:lang w:val="en-GB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Fortschritt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791DC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progrès</w:t>
            </w:r>
          </w:p>
        </w:tc>
      </w:tr>
      <w:tr w:rsidR="00DA0D5C" w:rsidRPr="00D2192B" w14:paraId="4512CA5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3658B06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9933F64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unter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Druck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F3D3D8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sous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pression</w:t>
            </w:r>
          </w:p>
        </w:tc>
      </w:tr>
      <w:tr w:rsidR="00DA0D5C" w:rsidRPr="00D2192B" w14:paraId="560CB7B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8CF94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06385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Schiff (e)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9772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bateau, navire</w:t>
            </w:r>
          </w:p>
        </w:tc>
      </w:tr>
      <w:tr w:rsidR="00DA0D5C" w:rsidRPr="00D2192B" w14:paraId="2195C8A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0F1F13B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CC02BEB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riesig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6194CA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énorme</w:t>
            </w:r>
            <w:proofErr w:type="gramEnd"/>
          </w:p>
        </w:tc>
      </w:tr>
      <w:tr w:rsidR="00DA0D5C" w:rsidRPr="00D2192B" w14:paraId="04B4173E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E614B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73272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brauchen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BBA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avoir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besoin de</w:t>
            </w:r>
          </w:p>
        </w:tc>
      </w:tr>
      <w:tr w:rsidR="00DA0D5C" w:rsidRPr="00D2192B" w14:paraId="2205190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BEC64F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6EB11FC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entstehen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1D9C62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voir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le jour</w:t>
            </w:r>
          </w:p>
        </w:tc>
      </w:tr>
      <w:tr w:rsidR="00DA0D5C" w:rsidRPr="00D2192B" w14:paraId="6C078A8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E92BE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0420A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Arbeitslosigkeit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4A42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chômage</w:t>
            </w:r>
          </w:p>
        </w:tc>
      </w:tr>
      <w:tr w:rsidR="00DA0D5C" w:rsidRPr="00D2192B" w14:paraId="609BA62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85A8B53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9FDC2C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bringen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CE68EA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apporter</w:t>
            </w:r>
            <w:proofErr w:type="gramEnd"/>
          </w:p>
        </w:tc>
      </w:tr>
      <w:tr w:rsidR="00DA0D5C" w:rsidRPr="00D2192B" w14:paraId="63D8737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43365C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946BC" w14:textId="77777777" w:rsidR="00DA0D5C" w:rsidRPr="000706DE" w:rsidRDefault="00DA0D5C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können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4F92" w14:textId="77777777" w:rsidR="00DA0D5C" w:rsidRPr="000706DE" w:rsidRDefault="00DA0D5C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pouvoir</w:t>
            </w:r>
            <w:proofErr w:type="gramEnd"/>
          </w:p>
        </w:tc>
      </w:tr>
      <w:tr w:rsidR="00DA0D5C" w:rsidRPr="00D2192B" w14:paraId="6DFABA1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1D3B8B7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261F556" w14:textId="77777777" w:rsidR="00DA0D5C" w:rsidRPr="00A8143B" w:rsidRDefault="00DA0D5C" w:rsidP="00592598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Ausland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0DA834" w14:textId="77777777" w:rsidR="00DA0D5C" w:rsidRPr="00E8695E" w:rsidRDefault="00DA0D5C" w:rsidP="00592598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l’étranger</w:t>
            </w:r>
            <w:proofErr w:type="gramEnd"/>
            <w:r>
              <w:rPr>
                <w:i/>
                <w:sz w:val="28"/>
                <w:szCs w:val="28"/>
              </w:rPr>
              <w:t xml:space="preserve"> (pays)</w:t>
            </w:r>
          </w:p>
        </w:tc>
      </w:tr>
      <w:tr w:rsidR="00DA0D5C" w:rsidRPr="00D2192B" w14:paraId="4FC30A2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0FCA9" w14:textId="77777777" w:rsidR="00DA0D5C" w:rsidRPr="00D2192B" w:rsidRDefault="00DA0D5C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9BB2E" w14:textId="77777777" w:rsidR="00DA0D5C" w:rsidRDefault="00DA0D5C" w:rsidP="00592598">
            <w:pPr>
              <w:jc w:val="right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die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Folge</w:t>
            </w:r>
            <w:proofErr w:type="spellEnd"/>
            <w:r>
              <w:rPr>
                <w:b/>
                <w:sz w:val="28"/>
                <w:szCs w:val="28"/>
              </w:rPr>
              <w:t xml:space="preserve"> (n)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EC11C" w14:textId="77777777" w:rsidR="00DA0D5C" w:rsidRDefault="00DA0D5C" w:rsidP="00592598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la</w:t>
            </w:r>
            <w:proofErr w:type="gramEnd"/>
            <w:r>
              <w:rPr>
                <w:i/>
                <w:sz w:val="28"/>
                <w:szCs w:val="28"/>
              </w:rPr>
              <w:t xml:space="preserve"> suite</w:t>
            </w:r>
          </w:p>
        </w:tc>
      </w:tr>
      <w:tr w:rsidR="00DA0D5C" w:rsidRPr="00D2192B" w14:paraId="032E632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868DF0C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A418C47" w14:textId="6F1FEFC0" w:rsidR="00DA0D5C" w:rsidRDefault="00DA0D5C" w:rsidP="00DA0D5C">
            <w:pPr>
              <w:jc w:val="right"/>
              <w:rPr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Lohn</w:t>
            </w:r>
            <w:proofErr w:type="spellEnd"/>
            <w:r>
              <w:rPr>
                <w:rFonts w:cs="Calibri"/>
                <w:b/>
                <w:sz w:val="28"/>
                <w:szCs w:val="28"/>
              </w:rPr>
              <w:t xml:space="preserve"> (¨-e)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AF4D1E" w14:textId="373D938F" w:rsidR="00DA0D5C" w:rsidRDefault="00DA0D5C" w:rsidP="00DA0D5C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salaire</w:t>
            </w:r>
          </w:p>
        </w:tc>
      </w:tr>
      <w:tr w:rsidR="00DA0D5C" w:rsidRPr="00D2192B" w14:paraId="32AA0B1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D7368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40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119C7" w14:textId="5052A3B3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Umwelt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AC3A" w14:textId="0D5EE033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l’environnement</w:t>
            </w:r>
            <w:proofErr w:type="gramEnd"/>
          </w:p>
        </w:tc>
      </w:tr>
      <w:tr w:rsidR="00DA0D5C" w:rsidRPr="00D2192B" w14:paraId="02BACE9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078E313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41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8AC28B0" w14:textId="4B0A3796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Seidenstraße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A1F181" w14:textId="620342F7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La route de la soie</w:t>
            </w:r>
          </w:p>
        </w:tc>
      </w:tr>
      <w:tr w:rsidR="00DA0D5C" w:rsidRPr="00D2192B" w14:paraId="39DFC223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4198C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4ED85" w14:textId="322CF6E4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Ostsee</w:t>
            </w:r>
            <w:proofErr w:type="spell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8FA1C" w14:textId="020857A8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(</w:t>
            </w: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mer de l’Est) la mer baltique</w:t>
            </w:r>
          </w:p>
        </w:tc>
      </w:tr>
      <w:tr w:rsidR="00DA0D5C" w:rsidRPr="00D2192B" w14:paraId="5A92CEE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8279ADF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26D34E8" w14:textId="15177ECF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Nachfrage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935E3B" w14:textId="41687636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Le demande</w:t>
            </w:r>
          </w:p>
        </w:tc>
      </w:tr>
      <w:tr w:rsidR="00DA0D5C" w:rsidRPr="00D2192B" w14:paraId="50B92DC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78F97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C6561" w14:textId="5F8BCA22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Angebot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05B1" w14:textId="10D6765C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L’offre</w:t>
            </w:r>
          </w:p>
        </w:tc>
      </w:tr>
      <w:tr w:rsidR="00DA0D5C" w:rsidRPr="00D2192B" w14:paraId="76850D8E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B1DA991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BFF190F" w14:textId="0E877281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abhängig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71382E" w14:textId="7D40727C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dépendant</w:t>
            </w:r>
            <w:proofErr w:type="gramEnd"/>
          </w:p>
        </w:tc>
      </w:tr>
      <w:tr w:rsidR="00DA0D5C" w:rsidRPr="00D2192B" w14:paraId="0056525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60069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AB7DB" w14:textId="2C750505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weltweit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BFBC3" w14:textId="204E61F7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mondial</w:t>
            </w:r>
            <w:proofErr w:type="gramEnd"/>
          </w:p>
        </w:tc>
      </w:tr>
      <w:tr w:rsidR="00DA0D5C" w:rsidRPr="00D2192B" w14:paraId="398F3ED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AA0A52D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FED6838" w14:textId="08918F56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C40F63" w14:textId="5EB2B333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DA0D5C" w:rsidRPr="00D2192B" w14:paraId="74EB3EE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A1A24" w14:textId="77777777" w:rsidR="00DA0D5C" w:rsidRPr="00D2192B" w:rsidRDefault="00DA0D5C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9A9B9" w14:textId="77777777" w:rsidR="00DA0D5C" w:rsidRDefault="00DA0D5C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10575" w14:textId="77777777" w:rsidR="00DA0D5C" w:rsidRDefault="00DA0D5C" w:rsidP="00DA0D5C">
            <w:pPr>
              <w:rPr>
                <w:rFonts w:cs="Calibri"/>
                <w:i/>
                <w:sz w:val="28"/>
                <w:szCs w:val="28"/>
              </w:rPr>
            </w:pPr>
          </w:p>
        </w:tc>
      </w:tr>
    </w:tbl>
    <w:p w14:paraId="6F7F5DA1" w14:textId="77777777" w:rsidR="00162018" w:rsidRDefault="00162018" w:rsidP="00592598"/>
    <w:sectPr w:rsidR="00162018" w:rsidSect="00D77EB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98"/>
    <w:rsid w:val="00162018"/>
    <w:rsid w:val="00364CEF"/>
    <w:rsid w:val="00592598"/>
    <w:rsid w:val="00DA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E3FD"/>
  <w15:chartTrackingRefBased/>
  <w15:docId w15:val="{9109EAE0-7869-4873-A623-7B4AEF92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2598"/>
    <w:rPr>
      <w:rFonts w:ascii="Calibri" w:eastAsia="Calibri" w:hAnsi="Calibri" w:cs="Times New Roman"/>
      <w:kern w:val="2"/>
    </w:rPr>
  </w:style>
  <w:style w:type="paragraph" w:styleId="Titre1">
    <w:name w:val="heading 1"/>
    <w:basedOn w:val="Normal"/>
    <w:next w:val="Normal"/>
    <w:link w:val="Titre1Car"/>
    <w:uiPriority w:val="9"/>
    <w:qFormat/>
    <w:rsid w:val="00592598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2598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598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598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598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59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59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59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59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2598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2598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2598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598"/>
    <w:rPr>
      <w:rFonts w:ascii="Calibri" w:eastAsia="Times New Roman" w:hAnsi="Calibri" w:cs="Times New Roman"/>
      <w:i/>
      <w:iCs/>
      <w:color w:val="2F5496"/>
      <w:kern w:val="2"/>
    </w:rPr>
  </w:style>
  <w:style w:type="character" w:customStyle="1" w:styleId="Titre5Car">
    <w:name w:val="Titre 5 Car"/>
    <w:basedOn w:val="Policepardfaut"/>
    <w:link w:val="Titre5"/>
    <w:uiPriority w:val="9"/>
    <w:semiHidden/>
    <w:rsid w:val="00592598"/>
    <w:rPr>
      <w:rFonts w:ascii="Calibri" w:eastAsia="Times New Roman" w:hAnsi="Calibri" w:cs="Times New Roman"/>
      <w:color w:val="2F5496"/>
      <w:kern w:val="2"/>
    </w:rPr>
  </w:style>
  <w:style w:type="character" w:customStyle="1" w:styleId="Titre6Car">
    <w:name w:val="Titre 6 Car"/>
    <w:basedOn w:val="Policepardfaut"/>
    <w:link w:val="Titre6"/>
    <w:uiPriority w:val="9"/>
    <w:semiHidden/>
    <w:rsid w:val="00592598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Titre7Car">
    <w:name w:val="Titre 7 Car"/>
    <w:basedOn w:val="Policepardfaut"/>
    <w:link w:val="Titre7"/>
    <w:uiPriority w:val="9"/>
    <w:semiHidden/>
    <w:rsid w:val="00592598"/>
    <w:rPr>
      <w:rFonts w:ascii="Calibri" w:eastAsia="Times New Roman" w:hAnsi="Calibri" w:cs="Times New Roman"/>
      <w:color w:val="595959"/>
      <w:kern w:val="2"/>
    </w:rPr>
  </w:style>
  <w:style w:type="character" w:customStyle="1" w:styleId="Titre8Car">
    <w:name w:val="Titre 8 Car"/>
    <w:basedOn w:val="Policepardfaut"/>
    <w:link w:val="Titre8"/>
    <w:uiPriority w:val="9"/>
    <w:semiHidden/>
    <w:rsid w:val="00592598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Titre9Car">
    <w:name w:val="Titre 9 Car"/>
    <w:basedOn w:val="Policepardfaut"/>
    <w:link w:val="Titre9"/>
    <w:uiPriority w:val="9"/>
    <w:semiHidden/>
    <w:rsid w:val="00592598"/>
    <w:rPr>
      <w:rFonts w:ascii="Calibri" w:eastAsia="Times New Roman" w:hAnsi="Calibri" w:cs="Times New Roman"/>
      <w:color w:val="272727"/>
      <w:kern w:val="2"/>
    </w:rPr>
  </w:style>
  <w:style w:type="paragraph" w:styleId="Titre">
    <w:name w:val="Title"/>
    <w:basedOn w:val="Normal"/>
    <w:next w:val="Normal"/>
    <w:link w:val="TitreCar"/>
    <w:uiPriority w:val="10"/>
    <w:qFormat/>
    <w:rsid w:val="00592598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259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59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598"/>
    <w:rPr>
      <w:rFonts w:ascii="Calibri" w:eastAsia="Times New Roman" w:hAnsi="Calibri" w:cs="Times New Roman"/>
      <w:color w:val="595959"/>
      <w:spacing w:val="15"/>
      <w:kern w:val="2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2598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29"/>
    <w:rsid w:val="00592598"/>
    <w:rPr>
      <w:rFonts w:ascii="Calibri" w:eastAsia="Calibri" w:hAnsi="Calibri" w:cs="Times New Roman"/>
      <w:i/>
      <w:iCs/>
      <w:color w:val="404040"/>
      <w:kern w:val="2"/>
    </w:rPr>
  </w:style>
  <w:style w:type="paragraph" w:styleId="Paragraphedeliste">
    <w:name w:val="List Paragraph"/>
    <w:basedOn w:val="Normal"/>
    <w:uiPriority w:val="34"/>
    <w:qFormat/>
    <w:rsid w:val="00592598"/>
    <w:pPr>
      <w:ind w:left="720"/>
      <w:contextualSpacing/>
    </w:pPr>
  </w:style>
  <w:style w:type="character" w:styleId="Accentuationintense">
    <w:name w:val="Intense Emphasis"/>
    <w:uiPriority w:val="21"/>
    <w:qFormat/>
    <w:rsid w:val="00592598"/>
    <w:rPr>
      <w:i/>
      <w:iCs/>
      <w:color w:val="2F549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59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598"/>
    <w:rPr>
      <w:rFonts w:ascii="Calibri" w:eastAsia="Calibri" w:hAnsi="Calibri" w:cs="Times New Roman"/>
      <w:i/>
      <w:iCs/>
      <w:color w:val="2F5496"/>
      <w:kern w:val="2"/>
    </w:rPr>
  </w:style>
  <w:style w:type="character" w:styleId="Rfrenceintense">
    <w:name w:val="Intense Reference"/>
    <w:uiPriority w:val="32"/>
    <w:qFormat/>
    <w:rsid w:val="00592598"/>
    <w:rPr>
      <w:b/>
      <w:bCs/>
      <w:smallCaps/>
      <w:color w:val="2F5496"/>
      <w:spacing w:val="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2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2598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Institution Saint-Pierre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POURCELOT François</dc:creator>
  <cp:keywords/>
  <dc:description/>
  <cp:lastModifiedBy>POURCELOT François</cp:lastModifiedBy>
  <cp:revision>2</cp:revision>
  <cp:lastPrinted>2026-09-07T08:34:00Z</cp:lastPrinted>
  <dcterms:created xsi:type="dcterms:W3CDTF">2026-09-07T08:24:00Z</dcterms:created>
  <dcterms:modified xsi:type="dcterms:W3CDTF">2026-09-07T08:51:00Z</dcterms:modified>
</cp:coreProperties>
</file>